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05" w:rsidRDefault="00FB0705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FB0705" w:rsidRDefault="00FB0705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096086" w:rsidRPr="00FB0705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B0705" w:rsidRPr="00FB0705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№ 1</w:t>
      </w:r>
      <w:r w:rsidR="00A609AD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4</w:t>
      </w:r>
    </w:p>
    <w:p w:rsidR="00B15DDA" w:rsidRDefault="00B15DDA" w:rsidP="00B15DDA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B15DDA" w:rsidRDefault="00B15DDA" w:rsidP="00B15DDA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утвержденной распоряжением № 87 от 28.12.2023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910">
        <w:rPr>
          <w:rFonts w:ascii="Times New Roman" w:hAnsi="Times New Roman" w:cs="Times New Roman"/>
          <w:b/>
          <w:bCs/>
          <w:sz w:val="24"/>
          <w:szCs w:val="24"/>
        </w:rPr>
        <w:t xml:space="preserve">Порядок </w:t>
      </w:r>
      <w:r w:rsidRPr="00851910">
        <w:rPr>
          <w:rFonts w:ascii="Times New Roman" w:hAnsi="Times New Roman" w:cs="Times New Roman"/>
          <w:b/>
          <w:sz w:val="24"/>
          <w:szCs w:val="24"/>
        </w:rPr>
        <w:t>расчета резерва предстоящих расходов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910">
        <w:rPr>
          <w:rFonts w:ascii="Times New Roman" w:hAnsi="Times New Roman" w:cs="Times New Roman"/>
          <w:b/>
          <w:sz w:val="24"/>
          <w:szCs w:val="24"/>
        </w:rPr>
        <w:t>по выплатам персоналу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1. Оценочное обязательство по резерву предстоящих расходов по выплатам персоналу за фактически отработанное время определяется ежеквартально на последний день квартала</w:t>
      </w:r>
      <w:r w:rsidR="00FB0705">
        <w:rPr>
          <w:rFonts w:ascii="Times New Roman" w:hAnsi="Times New Roman" w:cs="Times New Roman"/>
          <w:sz w:val="24"/>
          <w:szCs w:val="24"/>
        </w:rPr>
        <w:t>.</w:t>
      </w:r>
      <w:r w:rsidRPr="00851910">
        <w:rPr>
          <w:rFonts w:ascii="Times New Roman" w:hAnsi="Times New Roman" w:cs="Times New Roman"/>
          <w:sz w:val="24"/>
          <w:szCs w:val="24"/>
        </w:rPr>
        <w:t xml:space="preserve"> Расчет резерва производится в целом по </w:t>
      </w:r>
      <w:r w:rsidRPr="00FB0705">
        <w:rPr>
          <w:rFonts w:ascii="Times New Roman" w:hAnsi="Times New Roman" w:cs="Times New Roman"/>
          <w:sz w:val="24"/>
          <w:szCs w:val="24"/>
        </w:rPr>
        <w:t>учреждению (персонифицировано по каждому сотруднику).</w:t>
      </w: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2. В величину резерва предстоящих расходов по выплатам персоналу включаются: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1) сумма оплаты отпусков сотрудникам за фактически отработанное время на дату расчета резерва;</w:t>
      </w:r>
      <w:r w:rsidRPr="00851910">
        <w:rPr>
          <w:rFonts w:ascii="Times New Roman" w:hAnsi="Times New Roman" w:cs="Times New Roman"/>
          <w:sz w:val="24"/>
          <w:szCs w:val="24"/>
        </w:rPr>
        <w:br/>
        <w:t>2) начисленная на отпускные сумма обязательных страховых взносов.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3. Сумма оплаты отпусков рассчитывается по формуле:</w:t>
      </w:r>
    </w:p>
    <w:tbl>
      <w:tblPr>
        <w:tblW w:w="0" w:type="auto"/>
        <w:tblLook w:val="04A0"/>
      </w:tblPr>
      <w:tblGrid>
        <w:gridCol w:w="1489"/>
        <w:gridCol w:w="352"/>
        <w:gridCol w:w="4576"/>
        <w:gridCol w:w="352"/>
        <w:gridCol w:w="2801"/>
      </w:tblGrid>
      <w:tr w:rsidR="00096086" w:rsidRPr="00851910" w:rsidTr="00707F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851910" w:rsidRDefault="00096086" w:rsidP="00707FE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Сумма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851910" w:rsidRDefault="00096086" w:rsidP="00707FE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851910" w:rsidRDefault="00096086" w:rsidP="00FB0705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неиспользованных всеми сотрудниками дней отпуска за период с начала работы на дату расчета </w:t>
            </w:r>
            <w:r w:rsidRPr="00FB0705">
              <w:rPr>
                <w:rFonts w:ascii="Times New Roman" w:hAnsi="Times New Roman" w:cs="Times New Roman"/>
                <w:sz w:val="24"/>
                <w:szCs w:val="24"/>
              </w:rPr>
              <w:t>(конец квартала)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851910" w:rsidRDefault="00096086" w:rsidP="00707FE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851910" w:rsidRDefault="00096086" w:rsidP="00707FE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Средний дневной заработок по учреждению за последние 12 месяцев</w:t>
            </w:r>
          </w:p>
        </w:tc>
      </w:tr>
    </w:tbl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 Сумма оплаты отпусков персоналу по каждому работнику из расчета его среднедневного заработка рассчитывается по формуле:</w:t>
      </w:r>
    </w:p>
    <w:tbl>
      <w:tblPr>
        <w:tblW w:w="0" w:type="auto"/>
        <w:tblLook w:val="04A0"/>
      </w:tblPr>
      <w:tblGrid>
        <w:gridCol w:w="1386"/>
        <w:gridCol w:w="352"/>
        <w:gridCol w:w="3722"/>
        <w:gridCol w:w="352"/>
        <w:gridCol w:w="3758"/>
      </w:tblGrid>
      <w:tr w:rsidR="00096086" w:rsidRPr="00851910" w:rsidTr="00707F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851910" w:rsidRDefault="00096086" w:rsidP="00707FE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Сумма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851910" w:rsidRDefault="00096086" w:rsidP="00707FE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851910" w:rsidRDefault="00096086" w:rsidP="00FB0705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неиспользованных сотрудником дней отпуска за период с начала работы на дату </w:t>
            </w:r>
            <w:r w:rsidRPr="00FB0705">
              <w:rPr>
                <w:rFonts w:ascii="Times New Roman" w:hAnsi="Times New Roman" w:cs="Times New Roman"/>
                <w:sz w:val="24"/>
                <w:szCs w:val="24"/>
              </w:rPr>
              <w:t>расчета (конец квартала)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851910" w:rsidRDefault="00096086" w:rsidP="00707FE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851910" w:rsidRDefault="00096086" w:rsidP="00707FE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Среднедневной заработок сотрудника исчисленный по правилам расчета среднего заработка для оплаты отпусков на дату расчета резерва</w:t>
            </w:r>
          </w:p>
        </w:tc>
      </w:tr>
    </w:tbl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 Сумма оплаты отпусков персоналу по каждой группе персонала рассчитывается по формуле:</w:t>
      </w:r>
    </w:p>
    <w:tbl>
      <w:tblPr>
        <w:tblW w:w="0" w:type="auto"/>
        <w:tblLook w:val="04A0"/>
      </w:tblPr>
      <w:tblGrid>
        <w:gridCol w:w="1457"/>
        <w:gridCol w:w="352"/>
        <w:gridCol w:w="4663"/>
        <w:gridCol w:w="352"/>
        <w:gridCol w:w="2746"/>
      </w:tblGrid>
      <w:tr w:rsidR="00096086" w:rsidRPr="00851910" w:rsidTr="00707F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851910" w:rsidRDefault="00096086" w:rsidP="00707FE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Сумма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FB0705" w:rsidRDefault="00096086" w:rsidP="00707FE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70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FB0705" w:rsidRDefault="00096086" w:rsidP="00FB0705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705">
              <w:rPr>
                <w:rFonts w:ascii="Times New Roman" w:hAnsi="Times New Roman" w:cs="Times New Roman"/>
                <w:sz w:val="24"/>
                <w:szCs w:val="24"/>
              </w:rPr>
              <w:t>Количество всех дней неиспользованного отпуска по каждой группе персонала за период с начала работы на дату расчета (конец квартала</w:t>
            </w:r>
            <w:r w:rsidR="00FB0705" w:rsidRPr="00FB07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851910" w:rsidRDefault="00096086" w:rsidP="00707FE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86" w:rsidRPr="00851910" w:rsidRDefault="00096086" w:rsidP="00707FE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 xml:space="preserve">Средняя заработная плата, рассчитанная по каждой группе персонала </w:t>
            </w:r>
          </w:p>
        </w:tc>
      </w:tr>
    </w:tbl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4. Данные о количестве дней неиспользованного отпуска представляет </w:t>
      </w:r>
      <w:r w:rsidRPr="00FB0705">
        <w:rPr>
          <w:rFonts w:ascii="Times New Roman" w:hAnsi="Times New Roman" w:cs="Times New Roman"/>
          <w:sz w:val="24"/>
          <w:szCs w:val="24"/>
        </w:rPr>
        <w:t>кадровая служба</w:t>
      </w:r>
      <w:r w:rsidRPr="00851910">
        <w:rPr>
          <w:rFonts w:ascii="Times New Roman" w:hAnsi="Times New Roman" w:cs="Times New Roman"/>
          <w:sz w:val="24"/>
          <w:szCs w:val="24"/>
        </w:rPr>
        <w:t xml:space="preserve"> в соответствии с графиком документооборота.</w:t>
      </w:r>
    </w:p>
    <w:p w:rsidR="00096086" w:rsidRPr="00FB0705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5. Средний дневной заработок (З ср.д.) в целом по </w:t>
      </w:r>
      <w:r w:rsidRPr="00FB0705">
        <w:rPr>
          <w:rFonts w:ascii="Times New Roman" w:hAnsi="Times New Roman" w:cs="Times New Roman"/>
          <w:sz w:val="24"/>
          <w:szCs w:val="24"/>
        </w:rPr>
        <w:t>учреждению определяется по формуле:</w:t>
      </w:r>
    </w:p>
    <w:p w:rsidR="00096086" w:rsidRPr="00FB0705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B0705">
        <w:rPr>
          <w:rFonts w:ascii="Times New Roman" w:hAnsi="Times New Roman" w:cs="Times New Roman"/>
          <w:sz w:val="24"/>
          <w:szCs w:val="24"/>
        </w:rPr>
        <w:t xml:space="preserve">З ср.д. = ФОТ : 12 мес. : Ч : 29,3 </w:t>
      </w:r>
    </w:p>
    <w:p w:rsidR="00096086" w:rsidRPr="00FB0705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B0705">
        <w:rPr>
          <w:rFonts w:ascii="Times New Roman" w:hAnsi="Times New Roman" w:cs="Times New Roman"/>
          <w:sz w:val="24"/>
          <w:szCs w:val="24"/>
        </w:rPr>
        <w:t>где:</w:t>
      </w:r>
    </w:p>
    <w:p w:rsidR="00096086" w:rsidRPr="00FB0705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B0705">
        <w:rPr>
          <w:rFonts w:ascii="Times New Roman" w:hAnsi="Times New Roman" w:cs="Times New Roman"/>
          <w:sz w:val="24"/>
          <w:szCs w:val="24"/>
        </w:rPr>
        <w:t>ФОТ – фонд оплаты труда в целом по учреждению за 12 месяцев, предшествующих дате расчета резерва;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Ч – количество штатных единиц по штатному расписанию, действующему на дату расчета резерва;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29,3 – среднемесячное число календарных дней, установленное статьей 139 Трудового кодекса РФ.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6. В сумму обязательных страховых взносов для формирования резерва включается: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1) сумма, рассчитанная по общеустановленной ставке страховых взносов;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2) сумма, рассчитанная из дополнительных тарифов страховых взносов во внебюджетные фонды.</w:t>
      </w:r>
    </w:p>
    <w:p w:rsidR="00096086" w:rsidRPr="00851910" w:rsidRDefault="00096086" w:rsidP="0009608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275B5C" w:rsidRDefault="00096086" w:rsidP="00FB070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>Сумма, рассчитанная по общеустановленной ставке страховых взносов, определяется как сумма оплаты отпусков на расчетную дату, умноженная на установленный законодательством тариф страховых взносов и взносов на травматизм.</w:t>
      </w:r>
    </w:p>
    <w:sectPr w:rsidR="00275B5C" w:rsidSect="00FB070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>
    <w:useFELayout/>
  </w:compat>
  <w:rsids>
    <w:rsidRoot w:val="00096086"/>
    <w:rsid w:val="00096086"/>
    <w:rsid w:val="00275B5C"/>
    <w:rsid w:val="003F0D03"/>
    <w:rsid w:val="005879E7"/>
    <w:rsid w:val="00784F3D"/>
    <w:rsid w:val="009329F5"/>
    <w:rsid w:val="009D5743"/>
    <w:rsid w:val="00A609AD"/>
    <w:rsid w:val="00B15DDA"/>
    <w:rsid w:val="00C20957"/>
    <w:rsid w:val="00E35CD0"/>
    <w:rsid w:val="00FB0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086"/>
    <w:pPr>
      <w:spacing w:before="100" w:beforeAutospacing="1" w:after="100" w:afterAutospacing="1" w:line="240" w:lineRule="auto"/>
    </w:pPr>
    <w:rPr>
      <w:rFonts w:ascii="@SimSun" w:eastAsia="@SimSun" w:hAnsi="@SimSun" w:cs="@SimSun"/>
    </w:rPr>
  </w:style>
  <w:style w:type="character" w:customStyle="1" w:styleId="fill">
    <w:name w:val="fill"/>
    <w:rsid w:val="00096086"/>
    <w:rPr>
      <w:b/>
      <w:bCs/>
      <w:i/>
      <w:i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6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392</Words>
  <Characters>2236</Characters>
  <Application>Microsoft Office Word</Application>
  <DocSecurity>0</DocSecurity>
  <Lines>18</Lines>
  <Paragraphs>5</Paragraphs>
  <ScaleCrop>false</ScaleCrop>
  <Company>Grizli777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2024-05-30T09:04:00Z</dcterms:created>
  <dcterms:modified xsi:type="dcterms:W3CDTF">2024-07-29T09:29:00Z</dcterms:modified>
</cp:coreProperties>
</file>